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EC7" w:rsidRDefault="00894FB9">
      <w:r>
        <w:rPr>
          <w:noProof/>
        </w:rPr>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510pt;height:725.9pt;mso-left-percent:-10001;mso-top-percent:-10001;mso-position-horizontal:absolute;mso-position-horizontal-relative:char;mso-position-vertical:absolute;mso-position-vertical-relative:line;mso-left-percent:-10001;mso-top-percent:-10001">
            <v:imagedata r:id="rId5" o:title="WhatsApp Image 2023-09-28 at 16.03.00 (1)" cropbottom="2908f" cropleft="4575f" cropright="2358f"/>
            <w10:wrap type="none"/>
            <w10:anchorlock/>
          </v:shape>
        </w:pict>
      </w:r>
    </w:p>
    <w:p w:rsidR="00894FB9" w:rsidRDefault="00894FB9"/>
    <w:p w:rsidR="00894FB9" w:rsidRPr="00261F0C" w:rsidRDefault="00894FB9" w:rsidP="00894FB9">
      <w:pPr>
        <w:numPr>
          <w:ilvl w:val="0"/>
          <w:numId w:val="1"/>
        </w:numPr>
        <w:spacing w:after="0" w:line="240" w:lineRule="auto"/>
        <w:jc w:val="both"/>
        <w:rPr>
          <w:sz w:val="28"/>
          <w:szCs w:val="28"/>
        </w:rPr>
      </w:pPr>
      <w:r w:rsidRPr="00261F0C">
        <w:rPr>
          <w:sz w:val="28"/>
          <w:szCs w:val="28"/>
        </w:rPr>
        <w:lastRenderedPageBreak/>
        <w:t xml:space="preserve">осуществляет контроль сроков реализации продуктов питания и качества приготовления пищи; </w:t>
      </w:r>
    </w:p>
    <w:p w:rsidR="00894FB9" w:rsidRPr="00261F0C" w:rsidRDefault="00894FB9" w:rsidP="00894FB9">
      <w:pPr>
        <w:numPr>
          <w:ilvl w:val="0"/>
          <w:numId w:val="1"/>
        </w:numPr>
        <w:spacing w:after="0" w:line="240" w:lineRule="auto"/>
        <w:jc w:val="both"/>
        <w:rPr>
          <w:sz w:val="28"/>
          <w:szCs w:val="28"/>
        </w:rPr>
      </w:pPr>
      <w:r w:rsidRPr="00261F0C">
        <w:rPr>
          <w:sz w:val="28"/>
          <w:szCs w:val="28"/>
        </w:rPr>
        <w:t xml:space="preserve">проверяет соответствие пищи физиологическим потребностям детей в основных пищевых веществах; </w:t>
      </w:r>
    </w:p>
    <w:p w:rsidR="00894FB9" w:rsidRPr="00261F0C" w:rsidRDefault="00894FB9" w:rsidP="00894FB9">
      <w:pPr>
        <w:numPr>
          <w:ilvl w:val="0"/>
          <w:numId w:val="1"/>
        </w:numPr>
        <w:spacing w:after="0" w:line="240" w:lineRule="auto"/>
        <w:jc w:val="both"/>
        <w:rPr>
          <w:sz w:val="28"/>
          <w:szCs w:val="28"/>
        </w:rPr>
      </w:pPr>
      <w:r w:rsidRPr="00261F0C">
        <w:rPr>
          <w:sz w:val="28"/>
          <w:szCs w:val="28"/>
        </w:rPr>
        <w:t xml:space="preserve">следит за соблюдением правил личной гигиены работниками пищеблока; </w:t>
      </w:r>
    </w:p>
    <w:p w:rsidR="00894FB9" w:rsidRPr="00261F0C" w:rsidRDefault="00894FB9" w:rsidP="00894FB9">
      <w:pPr>
        <w:numPr>
          <w:ilvl w:val="0"/>
          <w:numId w:val="1"/>
        </w:numPr>
        <w:spacing w:after="0" w:line="240" w:lineRule="auto"/>
        <w:jc w:val="both"/>
        <w:rPr>
          <w:sz w:val="28"/>
          <w:szCs w:val="28"/>
        </w:rPr>
      </w:pPr>
      <w:r w:rsidRPr="00261F0C">
        <w:rPr>
          <w:sz w:val="28"/>
          <w:szCs w:val="28"/>
        </w:rPr>
        <w:t xml:space="preserve">периодически присутствует при закладке основных продуктов, проверяет выход блюд; </w:t>
      </w:r>
    </w:p>
    <w:p w:rsidR="00894FB9" w:rsidRPr="00261F0C" w:rsidRDefault="00894FB9" w:rsidP="00894FB9">
      <w:pPr>
        <w:numPr>
          <w:ilvl w:val="0"/>
          <w:numId w:val="1"/>
        </w:numPr>
        <w:spacing w:after="0" w:line="240" w:lineRule="auto"/>
        <w:jc w:val="both"/>
        <w:rPr>
          <w:sz w:val="28"/>
          <w:szCs w:val="28"/>
        </w:rPr>
      </w:pPr>
      <w:r w:rsidRPr="00261F0C">
        <w:rPr>
          <w:sz w:val="28"/>
          <w:szCs w:val="28"/>
        </w:rPr>
        <w:t xml:space="preserve">проводит органолептическую оценку готовой пищи, т. е. определяет ее цвет, запах, вкус, консистенцию, жесткость, сочность и т. д.; </w:t>
      </w:r>
    </w:p>
    <w:p w:rsidR="00894FB9" w:rsidRDefault="00894FB9" w:rsidP="00894FB9">
      <w:pPr>
        <w:numPr>
          <w:ilvl w:val="0"/>
          <w:numId w:val="1"/>
        </w:numPr>
        <w:spacing w:after="0" w:line="240" w:lineRule="auto"/>
        <w:jc w:val="both"/>
        <w:rPr>
          <w:sz w:val="28"/>
          <w:szCs w:val="28"/>
        </w:rPr>
      </w:pPr>
      <w:r w:rsidRPr="00261F0C">
        <w:rPr>
          <w:sz w:val="28"/>
          <w:szCs w:val="28"/>
        </w:rPr>
        <w:t xml:space="preserve">проверяет соответствие объемов приготовленного питания объему разовых порций и количеству детей. </w:t>
      </w:r>
    </w:p>
    <w:p w:rsidR="00894FB9" w:rsidRDefault="00894FB9" w:rsidP="00894FB9">
      <w:pPr>
        <w:rPr>
          <w:sz w:val="28"/>
          <w:szCs w:val="28"/>
        </w:rPr>
      </w:pPr>
    </w:p>
    <w:p w:rsidR="00894FB9" w:rsidRDefault="00894FB9" w:rsidP="00894FB9">
      <w:pPr>
        <w:jc w:val="center"/>
        <w:rPr>
          <w:b/>
          <w:sz w:val="28"/>
          <w:szCs w:val="28"/>
        </w:rPr>
      </w:pPr>
      <w:r w:rsidRPr="00261F0C">
        <w:rPr>
          <w:b/>
          <w:sz w:val="28"/>
          <w:szCs w:val="28"/>
        </w:rPr>
        <w:t>5.Методика органолептической оценки пищи</w:t>
      </w:r>
    </w:p>
    <w:p w:rsidR="00894FB9" w:rsidRDefault="00894FB9" w:rsidP="00894FB9">
      <w:pPr>
        <w:ind w:firstLine="708"/>
        <w:jc w:val="both"/>
        <w:rPr>
          <w:sz w:val="28"/>
          <w:szCs w:val="28"/>
        </w:rPr>
      </w:pPr>
      <w:r>
        <w:rPr>
          <w:sz w:val="28"/>
          <w:szCs w:val="28"/>
        </w:rPr>
        <w:t>5.1.</w:t>
      </w:r>
      <w:r w:rsidRPr="002E3904">
        <w:rPr>
          <w:sz w:val="28"/>
          <w:szCs w:val="28"/>
        </w:rPr>
        <w:t xml:space="preserve">Органолептическую оценку начинают с внешнего осмотра образцов пищи. Осмотр лучше проводить при дневном свете. Осмотром определяют </w:t>
      </w:r>
      <w:r>
        <w:rPr>
          <w:sz w:val="28"/>
          <w:szCs w:val="28"/>
        </w:rPr>
        <w:t>внешний вид пищи, ее цвет.</w:t>
      </w:r>
    </w:p>
    <w:p w:rsidR="00894FB9" w:rsidRDefault="00894FB9" w:rsidP="00894FB9">
      <w:pPr>
        <w:ind w:firstLine="708"/>
        <w:jc w:val="both"/>
        <w:rPr>
          <w:sz w:val="28"/>
          <w:szCs w:val="28"/>
        </w:rPr>
      </w:pPr>
      <w:r>
        <w:rPr>
          <w:sz w:val="28"/>
          <w:szCs w:val="28"/>
        </w:rPr>
        <w:t>5.2.</w:t>
      </w:r>
      <w:r w:rsidRPr="002E3904">
        <w:rPr>
          <w:sz w:val="28"/>
          <w:szCs w:val="28"/>
        </w:rPr>
        <w:t>Определяется запах пищи.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w:t>
      </w:r>
      <w:r>
        <w:rPr>
          <w:sz w:val="28"/>
          <w:szCs w:val="28"/>
        </w:rPr>
        <w:t>нильный, нефтепродуктов и т.д.</w:t>
      </w:r>
    </w:p>
    <w:p w:rsidR="00894FB9" w:rsidRDefault="00894FB9" w:rsidP="00894FB9">
      <w:pPr>
        <w:ind w:firstLine="708"/>
        <w:jc w:val="both"/>
        <w:rPr>
          <w:sz w:val="28"/>
          <w:szCs w:val="28"/>
        </w:rPr>
      </w:pPr>
      <w:r>
        <w:rPr>
          <w:sz w:val="28"/>
          <w:szCs w:val="28"/>
        </w:rPr>
        <w:t>5.3.</w:t>
      </w:r>
      <w:r w:rsidRPr="002E3904">
        <w:rPr>
          <w:sz w:val="28"/>
          <w:szCs w:val="28"/>
        </w:rPr>
        <w:t>Вкус пищи, как и запах, следует устанавливать при ха</w:t>
      </w:r>
      <w:r>
        <w:rPr>
          <w:sz w:val="28"/>
          <w:szCs w:val="28"/>
        </w:rPr>
        <w:t>рактерной для нее температуре.</w:t>
      </w:r>
    </w:p>
    <w:p w:rsidR="00894FB9" w:rsidRDefault="00894FB9" w:rsidP="00894FB9">
      <w:pPr>
        <w:ind w:firstLine="708"/>
        <w:jc w:val="both"/>
        <w:rPr>
          <w:sz w:val="28"/>
          <w:szCs w:val="28"/>
        </w:rPr>
      </w:pPr>
      <w:r>
        <w:rPr>
          <w:sz w:val="28"/>
          <w:szCs w:val="28"/>
        </w:rPr>
        <w:t>5.4.</w:t>
      </w:r>
      <w:r w:rsidRPr="002E3904">
        <w:rPr>
          <w:sz w:val="28"/>
          <w:szCs w:val="28"/>
        </w:rPr>
        <w:t>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w:t>
      </w:r>
      <w:r>
        <w:rPr>
          <w:sz w:val="28"/>
          <w:szCs w:val="28"/>
        </w:rPr>
        <w:t xml:space="preserve">озрения, что данный продукт был </w:t>
      </w:r>
      <w:r w:rsidRPr="002E3904">
        <w:rPr>
          <w:sz w:val="28"/>
          <w:szCs w:val="28"/>
        </w:rPr>
        <w:t>пр</w:t>
      </w:r>
      <w:r>
        <w:rPr>
          <w:sz w:val="28"/>
          <w:szCs w:val="28"/>
        </w:rPr>
        <w:t>ичиной пищевого отравления.</w:t>
      </w:r>
      <w:r>
        <w:rPr>
          <w:sz w:val="28"/>
          <w:szCs w:val="28"/>
        </w:rPr>
        <w:br/>
      </w:r>
      <w:r>
        <w:rPr>
          <w:sz w:val="28"/>
          <w:szCs w:val="28"/>
        </w:rPr>
        <w:br/>
      </w:r>
      <w:r w:rsidRPr="002E3904">
        <w:rPr>
          <w:b/>
          <w:sz w:val="28"/>
          <w:szCs w:val="28"/>
        </w:rPr>
        <w:t xml:space="preserve">                          6.Органолептическая оценка первых блюд</w:t>
      </w:r>
    </w:p>
    <w:p w:rsidR="00894FB9" w:rsidRDefault="00894FB9" w:rsidP="00894FB9">
      <w:pPr>
        <w:ind w:firstLine="708"/>
        <w:jc w:val="both"/>
        <w:rPr>
          <w:sz w:val="28"/>
          <w:szCs w:val="28"/>
        </w:rPr>
      </w:pPr>
      <w:r>
        <w:rPr>
          <w:sz w:val="28"/>
          <w:szCs w:val="28"/>
        </w:rPr>
        <w:t>6.1.</w:t>
      </w:r>
      <w:r w:rsidRPr="002E3904">
        <w:rPr>
          <w:sz w:val="28"/>
          <w:szCs w:val="28"/>
        </w:rPr>
        <w:t xml:space="preserve">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блюда,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w:t>
      </w:r>
      <w:r>
        <w:rPr>
          <w:sz w:val="28"/>
          <w:szCs w:val="28"/>
        </w:rPr>
        <w:t>примесей и загрязненности.</w:t>
      </w:r>
    </w:p>
    <w:p w:rsidR="00894FB9" w:rsidRDefault="00894FB9" w:rsidP="00894FB9">
      <w:pPr>
        <w:ind w:firstLine="708"/>
        <w:jc w:val="both"/>
        <w:rPr>
          <w:sz w:val="28"/>
          <w:szCs w:val="28"/>
        </w:rPr>
      </w:pPr>
      <w:r>
        <w:rPr>
          <w:sz w:val="28"/>
          <w:szCs w:val="28"/>
        </w:rPr>
        <w:t>6.2.</w:t>
      </w:r>
      <w:r w:rsidRPr="002E3904">
        <w:rPr>
          <w:sz w:val="28"/>
          <w:szCs w:val="28"/>
        </w:rPr>
        <w:t>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w:t>
      </w:r>
      <w:r>
        <w:rPr>
          <w:sz w:val="28"/>
          <w:szCs w:val="28"/>
        </w:rPr>
        <w:t>ых овощей и других продуктов).</w:t>
      </w:r>
    </w:p>
    <w:p w:rsidR="00894FB9" w:rsidRDefault="00894FB9" w:rsidP="00894FB9">
      <w:pPr>
        <w:ind w:firstLine="708"/>
        <w:jc w:val="both"/>
        <w:rPr>
          <w:sz w:val="28"/>
          <w:szCs w:val="28"/>
        </w:rPr>
      </w:pPr>
      <w:r>
        <w:rPr>
          <w:sz w:val="28"/>
          <w:szCs w:val="28"/>
        </w:rPr>
        <w:lastRenderedPageBreak/>
        <w:t>6.3.</w:t>
      </w:r>
      <w:r w:rsidRPr="002E3904">
        <w:rPr>
          <w:sz w:val="28"/>
          <w:szCs w:val="28"/>
        </w:rPr>
        <w:t>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w:t>
      </w:r>
      <w:r>
        <w:rPr>
          <w:sz w:val="28"/>
          <w:szCs w:val="28"/>
        </w:rPr>
        <w:t>разуют жирных янтарных пленок.</w:t>
      </w:r>
    </w:p>
    <w:p w:rsidR="00894FB9" w:rsidRDefault="00894FB9" w:rsidP="00894FB9">
      <w:pPr>
        <w:ind w:firstLine="708"/>
        <w:jc w:val="both"/>
        <w:rPr>
          <w:sz w:val="28"/>
          <w:szCs w:val="28"/>
        </w:rPr>
      </w:pPr>
      <w:r>
        <w:rPr>
          <w:sz w:val="28"/>
          <w:szCs w:val="28"/>
        </w:rPr>
        <w:t>6.4.</w:t>
      </w:r>
      <w:r w:rsidRPr="002E3904">
        <w:rPr>
          <w:sz w:val="28"/>
          <w:szCs w:val="28"/>
        </w:rPr>
        <w:t xml:space="preserve">При проверке </w:t>
      </w:r>
      <w:proofErr w:type="spellStart"/>
      <w:r w:rsidRPr="002E3904">
        <w:rPr>
          <w:sz w:val="28"/>
          <w:szCs w:val="28"/>
        </w:rPr>
        <w:t>пюреобразных</w:t>
      </w:r>
      <w:proofErr w:type="spellEnd"/>
      <w:r w:rsidRPr="002E3904">
        <w:rPr>
          <w:sz w:val="28"/>
          <w:szCs w:val="28"/>
        </w:rPr>
        <w:t xml:space="preserve"> супов пробу сливают тонкой струйкой из ложки в тарелку, отмечая густоту, однородность консистенции, наличие </w:t>
      </w:r>
      <w:proofErr w:type="spellStart"/>
      <w:r w:rsidRPr="002E3904">
        <w:rPr>
          <w:sz w:val="28"/>
          <w:szCs w:val="28"/>
        </w:rPr>
        <w:t>непротертых</w:t>
      </w:r>
      <w:proofErr w:type="spellEnd"/>
      <w:r w:rsidRPr="002E3904">
        <w:rPr>
          <w:sz w:val="28"/>
          <w:szCs w:val="28"/>
        </w:rPr>
        <w:t xml:space="preserve"> частиц. Суп-пюре должен быть однородным по всей массе, без отслаивани</w:t>
      </w:r>
      <w:r>
        <w:rPr>
          <w:sz w:val="28"/>
          <w:szCs w:val="28"/>
        </w:rPr>
        <w:t>я жидкости на его поверхности.</w:t>
      </w:r>
    </w:p>
    <w:p w:rsidR="00894FB9" w:rsidRDefault="00894FB9" w:rsidP="00894FB9">
      <w:pPr>
        <w:ind w:firstLine="708"/>
        <w:jc w:val="both"/>
        <w:rPr>
          <w:sz w:val="28"/>
          <w:szCs w:val="28"/>
        </w:rPr>
      </w:pPr>
      <w:r>
        <w:rPr>
          <w:sz w:val="28"/>
          <w:szCs w:val="28"/>
        </w:rPr>
        <w:t>6.5.</w:t>
      </w:r>
      <w:r w:rsidRPr="002E3904">
        <w:rPr>
          <w:sz w:val="28"/>
          <w:szCs w:val="28"/>
        </w:rPr>
        <w:t xml:space="preserve">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2E3904">
        <w:rPr>
          <w:sz w:val="28"/>
          <w:szCs w:val="28"/>
        </w:rPr>
        <w:t>недосоленности</w:t>
      </w:r>
      <w:proofErr w:type="spellEnd"/>
      <w:r w:rsidRPr="002E3904">
        <w:rPr>
          <w:sz w:val="28"/>
          <w:szCs w:val="28"/>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w:t>
      </w:r>
      <w:r>
        <w:rPr>
          <w:sz w:val="28"/>
          <w:szCs w:val="28"/>
        </w:rPr>
        <w:t>ачале его пробуют без сметаны.</w:t>
      </w:r>
    </w:p>
    <w:p w:rsidR="00894FB9" w:rsidRDefault="00894FB9" w:rsidP="00894FB9">
      <w:pPr>
        <w:ind w:firstLine="708"/>
        <w:jc w:val="both"/>
        <w:rPr>
          <w:sz w:val="28"/>
          <w:szCs w:val="28"/>
        </w:rPr>
      </w:pPr>
      <w:r>
        <w:rPr>
          <w:sz w:val="28"/>
          <w:szCs w:val="28"/>
        </w:rPr>
        <w:t>6.6.</w:t>
      </w:r>
      <w:r w:rsidRPr="002E3904">
        <w:rPr>
          <w:sz w:val="28"/>
          <w:szCs w:val="28"/>
        </w:rPr>
        <w:t>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др.</w:t>
      </w:r>
    </w:p>
    <w:p w:rsidR="00894FB9" w:rsidRDefault="00894FB9" w:rsidP="00894FB9">
      <w:pPr>
        <w:ind w:firstLine="708"/>
        <w:jc w:val="both"/>
        <w:rPr>
          <w:sz w:val="28"/>
          <w:szCs w:val="28"/>
        </w:rPr>
      </w:pPr>
    </w:p>
    <w:p w:rsidR="00894FB9" w:rsidRDefault="00894FB9" w:rsidP="00894FB9">
      <w:pPr>
        <w:ind w:firstLine="708"/>
        <w:jc w:val="center"/>
        <w:rPr>
          <w:sz w:val="28"/>
          <w:szCs w:val="28"/>
        </w:rPr>
      </w:pPr>
      <w:r>
        <w:rPr>
          <w:b/>
          <w:sz w:val="28"/>
          <w:szCs w:val="28"/>
        </w:rPr>
        <w:t>7</w:t>
      </w:r>
      <w:r w:rsidRPr="002E3904">
        <w:rPr>
          <w:b/>
          <w:sz w:val="28"/>
          <w:szCs w:val="28"/>
        </w:rPr>
        <w:t>. Органолептическая оценка вторых блюд</w:t>
      </w:r>
    </w:p>
    <w:p w:rsidR="00894FB9" w:rsidRDefault="00894FB9" w:rsidP="00894FB9">
      <w:pPr>
        <w:ind w:firstLine="708"/>
        <w:jc w:val="both"/>
        <w:rPr>
          <w:sz w:val="28"/>
          <w:szCs w:val="28"/>
        </w:rPr>
      </w:pPr>
      <w:r>
        <w:rPr>
          <w:sz w:val="28"/>
          <w:szCs w:val="28"/>
        </w:rPr>
        <w:t>7.1.</w:t>
      </w:r>
      <w:r w:rsidRPr="002E3904">
        <w:rPr>
          <w:sz w:val="28"/>
          <w:szCs w:val="28"/>
        </w:rPr>
        <w:t>В блюдах, отпускаемых с гарниром и соусом, все составные части оцениваются отдельно. Оценка соусных бл</w:t>
      </w:r>
      <w:r>
        <w:rPr>
          <w:sz w:val="28"/>
          <w:szCs w:val="28"/>
        </w:rPr>
        <w:t>юд (гуляш, рагу) дается общая.</w:t>
      </w:r>
      <w:r>
        <w:rPr>
          <w:sz w:val="28"/>
          <w:szCs w:val="28"/>
        </w:rPr>
        <w:br/>
        <w:t xml:space="preserve">         7</w:t>
      </w:r>
      <w:r w:rsidRPr="002E3904">
        <w:rPr>
          <w:sz w:val="28"/>
          <w:szCs w:val="28"/>
        </w:rPr>
        <w:t>.2. Мясо птицы должно быть мягким, сочны</w:t>
      </w:r>
      <w:r>
        <w:rPr>
          <w:sz w:val="28"/>
          <w:szCs w:val="28"/>
        </w:rPr>
        <w:t>м и легко отделяться от костей.</w:t>
      </w:r>
    </w:p>
    <w:p w:rsidR="00894FB9" w:rsidRDefault="00894FB9" w:rsidP="00894FB9">
      <w:pPr>
        <w:ind w:firstLine="708"/>
        <w:jc w:val="both"/>
        <w:rPr>
          <w:sz w:val="28"/>
          <w:szCs w:val="28"/>
        </w:rPr>
      </w:pPr>
      <w:r>
        <w:rPr>
          <w:sz w:val="28"/>
          <w:szCs w:val="28"/>
        </w:rPr>
        <w:t>7</w:t>
      </w:r>
      <w:r w:rsidRPr="002E3904">
        <w:rPr>
          <w:sz w:val="28"/>
          <w:szCs w:val="28"/>
        </w:rPr>
        <w:t>.3.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с запланированной по меню, что п</w:t>
      </w:r>
      <w:r>
        <w:rPr>
          <w:sz w:val="28"/>
          <w:szCs w:val="28"/>
        </w:rPr>
        <w:t xml:space="preserve">озволяет выявить </w:t>
      </w:r>
      <w:proofErr w:type="spellStart"/>
      <w:r>
        <w:rPr>
          <w:sz w:val="28"/>
          <w:szCs w:val="28"/>
        </w:rPr>
        <w:t>недовложение</w:t>
      </w:r>
      <w:proofErr w:type="spellEnd"/>
      <w:r>
        <w:rPr>
          <w:sz w:val="28"/>
          <w:szCs w:val="28"/>
        </w:rPr>
        <w:t>.</w:t>
      </w:r>
    </w:p>
    <w:p w:rsidR="00894FB9" w:rsidRDefault="00894FB9" w:rsidP="00894FB9">
      <w:pPr>
        <w:ind w:firstLine="708"/>
        <w:jc w:val="both"/>
        <w:rPr>
          <w:sz w:val="28"/>
          <w:szCs w:val="28"/>
        </w:rPr>
      </w:pPr>
      <w:r>
        <w:rPr>
          <w:sz w:val="28"/>
          <w:szCs w:val="28"/>
        </w:rPr>
        <w:t>7</w:t>
      </w:r>
      <w:r w:rsidRPr="002E3904">
        <w:rPr>
          <w:sz w:val="28"/>
          <w:szCs w:val="28"/>
        </w:rPr>
        <w:t>.4.Макаронные изделия, если они сварены правильно, должны быть мягкими и легко отделяться друг от друга, не склеиваясь, свисать с ребра вилки или ложки. Биточки и котлеты из круп должны сохранять форму по</w:t>
      </w:r>
      <w:r>
        <w:rPr>
          <w:sz w:val="28"/>
          <w:szCs w:val="28"/>
        </w:rPr>
        <w:t>сле жарки.</w:t>
      </w:r>
    </w:p>
    <w:p w:rsidR="00894FB9" w:rsidRDefault="00894FB9" w:rsidP="00894FB9">
      <w:pPr>
        <w:ind w:firstLine="708"/>
        <w:jc w:val="both"/>
        <w:rPr>
          <w:sz w:val="28"/>
          <w:szCs w:val="28"/>
        </w:rPr>
      </w:pPr>
      <w:r>
        <w:rPr>
          <w:sz w:val="28"/>
          <w:szCs w:val="28"/>
        </w:rPr>
        <w:t>7.5.</w:t>
      </w:r>
      <w:r w:rsidRPr="002E3904">
        <w:rPr>
          <w:sz w:val="28"/>
          <w:szCs w:val="28"/>
        </w:rPr>
        <w:t xml:space="preserve">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w:t>
      </w:r>
      <w:r w:rsidRPr="002E3904">
        <w:rPr>
          <w:sz w:val="28"/>
          <w:szCs w:val="28"/>
        </w:rPr>
        <w:lastRenderedPageBreak/>
        <w:t>подозрении на несоответствие рецептуре – блюдо направл</w:t>
      </w:r>
      <w:r>
        <w:rPr>
          <w:sz w:val="28"/>
          <w:szCs w:val="28"/>
        </w:rPr>
        <w:t>яется на анализ в лабораторию.</w:t>
      </w:r>
    </w:p>
    <w:p w:rsidR="00894FB9" w:rsidRDefault="00894FB9" w:rsidP="00894FB9">
      <w:pPr>
        <w:ind w:firstLine="708"/>
        <w:jc w:val="both"/>
        <w:rPr>
          <w:sz w:val="28"/>
          <w:szCs w:val="28"/>
        </w:rPr>
      </w:pPr>
      <w:r>
        <w:rPr>
          <w:sz w:val="28"/>
          <w:szCs w:val="28"/>
        </w:rPr>
        <w:t>7.6.</w:t>
      </w:r>
      <w:r w:rsidRPr="002E3904">
        <w:rPr>
          <w:sz w:val="28"/>
          <w:szCs w:val="28"/>
        </w:rPr>
        <w:t xml:space="preserve">Консистенцию соусов определяют, сливая их тонкой струйкой из ложки в тарелку. Если в состав соуса входят </w:t>
      </w:r>
      <w:proofErr w:type="spellStart"/>
      <w:r w:rsidRPr="002E3904">
        <w:rPr>
          <w:sz w:val="28"/>
          <w:szCs w:val="28"/>
        </w:rPr>
        <w:t>пассерованные</w:t>
      </w:r>
      <w:proofErr w:type="spellEnd"/>
      <w:r w:rsidRPr="002E3904">
        <w:rPr>
          <w:sz w:val="28"/>
          <w:szCs w:val="28"/>
        </w:rPr>
        <w:t xml:space="preserve">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w:t>
      </w:r>
      <w:r>
        <w:rPr>
          <w:sz w:val="28"/>
          <w:szCs w:val="28"/>
        </w:rPr>
        <w:t xml:space="preserve">, </w:t>
      </w:r>
      <w:proofErr w:type="gramStart"/>
      <w:r>
        <w:rPr>
          <w:sz w:val="28"/>
          <w:szCs w:val="28"/>
        </w:rPr>
        <w:t>а следовательно</w:t>
      </w:r>
      <w:proofErr w:type="gramEnd"/>
      <w:r>
        <w:rPr>
          <w:sz w:val="28"/>
          <w:szCs w:val="28"/>
        </w:rPr>
        <w:t xml:space="preserve"> ее усвоение.</w:t>
      </w:r>
    </w:p>
    <w:p w:rsidR="00894FB9" w:rsidRDefault="00894FB9" w:rsidP="00894FB9">
      <w:pPr>
        <w:ind w:firstLine="708"/>
        <w:jc w:val="both"/>
        <w:rPr>
          <w:sz w:val="28"/>
          <w:szCs w:val="28"/>
        </w:rPr>
      </w:pPr>
      <w:r>
        <w:rPr>
          <w:sz w:val="28"/>
          <w:szCs w:val="28"/>
        </w:rPr>
        <w:t>7.7.</w:t>
      </w:r>
      <w:r w:rsidRPr="002E3904">
        <w:rPr>
          <w:sz w:val="28"/>
          <w:szCs w:val="28"/>
        </w:rP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привкус свежего жира, на котором ее жарили. Она должна быть мягкой, сочной, не крошащейся сохраняющей форму нарезки.</w:t>
      </w:r>
    </w:p>
    <w:p w:rsidR="00894FB9" w:rsidRPr="002E3904" w:rsidRDefault="00894FB9" w:rsidP="00894FB9">
      <w:pPr>
        <w:ind w:firstLine="708"/>
        <w:rPr>
          <w:sz w:val="28"/>
          <w:szCs w:val="28"/>
        </w:rPr>
      </w:pPr>
    </w:p>
    <w:p w:rsidR="00894FB9" w:rsidRDefault="00894FB9" w:rsidP="00894FB9">
      <w:pPr>
        <w:jc w:val="center"/>
        <w:rPr>
          <w:b/>
          <w:bCs/>
          <w:sz w:val="28"/>
          <w:szCs w:val="28"/>
        </w:rPr>
      </w:pPr>
      <w:r>
        <w:rPr>
          <w:b/>
          <w:bCs/>
          <w:sz w:val="28"/>
          <w:szCs w:val="28"/>
        </w:rPr>
        <w:t>8</w:t>
      </w:r>
      <w:r w:rsidRPr="00261F0C">
        <w:rPr>
          <w:b/>
          <w:bCs/>
          <w:sz w:val="28"/>
          <w:szCs w:val="28"/>
        </w:rPr>
        <w:t xml:space="preserve">. Оценка организации питания </w:t>
      </w:r>
    </w:p>
    <w:p w:rsidR="00894FB9" w:rsidRDefault="00894FB9" w:rsidP="00894FB9">
      <w:pPr>
        <w:rPr>
          <w:sz w:val="28"/>
          <w:szCs w:val="28"/>
        </w:rPr>
      </w:pPr>
      <w:r>
        <w:rPr>
          <w:sz w:val="28"/>
          <w:szCs w:val="28"/>
        </w:rPr>
        <w:t>8.1. Критерии оценки качества блюд</w:t>
      </w:r>
    </w:p>
    <w:p w:rsidR="00894FB9" w:rsidRDefault="00894FB9" w:rsidP="00894FB9">
      <w:pPr>
        <w:numPr>
          <w:ilvl w:val="0"/>
          <w:numId w:val="2"/>
        </w:numPr>
        <w:spacing w:after="0" w:line="240" w:lineRule="auto"/>
        <w:jc w:val="both"/>
        <w:rPr>
          <w:sz w:val="28"/>
          <w:szCs w:val="28"/>
        </w:rPr>
      </w:pPr>
      <w:r w:rsidRPr="002E3904">
        <w:rPr>
          <w:sz w:val="28"/>
          <w:szCs w:val="28"/>
        </w:rPr>
        <w:t>«Отлично» - блюдо приготовлено в с</w:t>
      </w:r>
      <w:r>
        <w:rPr>
          <w:sz w:val="28"/>
          <w:szCs w:val="28"/>
        </w:rPr>
        <w:t>оответствии с технологией.</w:t>
      </w:r>
    </w:p>
    <w:p w:rsidR="00894FB9" w:rsidRDefault="00894FB9" w:rsidP="00894FB9">
      <w:pPr>
        <w:numPr>
          <w:ilvl w:val="0"/>
          <w:numId w:val="2"/>
        </w:numPr>
        <w:spacing w:after="0" w:line="240" w:lineRule="auto"/>
        <w:jc w:val="both"/>
        <w:rPr>
          <w:sz w:val="28"/>
          <w:szCs w:val="28"/>
        </w:rPr>
      </w:pPr>
      <w:r w:rsidRPr="002E3904">
        <w:rPr>
          <w:sz w:val="28"/>
          <w:szCs w:val="28"/>
        </w:rPr>
        <w:t xml:space="preserve">«Хорошо» - незначительные изменения в технологии приготовления блюда, которые не привели к изменению вкуса </w:t>
      </w:r>
      <w:r>
        <w:rPr>
          <w:sz w:val="28"/>
          <w:szCs w:val="28"/>
        </w:rPr>
        <w:t>и которые можно исправить.</w:t>
      </w:r>
    </w:p>
    <w:p w:rsidR="00894FB9" w:rsidRDefault="00894FB9" w:rsidP="00894FB9">
      <w:pPr>
        <w:numPr>
          <w:ilvl w:val="0"/>
          <w:numId w:val="2"/>
        </w:numPr>
        <w:spacing w:after="0" w:line="240" w:lineRule="auto"/>
        <w:jc w:val="both"/>
        <w:rPr>
          <w:sz w:val="28"/>
          <w:szCs w:val="28"/>
        </w:rPr>
      </w:pPr>
      <w:r w:rsidRPr="002E3904">
        <w:rPr>
          <w:sz w:val="28"/>
          <w:szCs w:val="28"/>
        </w:rPr>
        <w:t>«Удовлетворительно» - изменения в технологии приготовления привели к изменению вкуса и качеств</w:t>
      </w:r>
      <w:r>
        <w:rPr>
          <w:sz w:val="28"/>
          <w:szCs w:val="28"/>
        </w:rPr>
        <w:t>а, которые можно исправить.</w:t>
      </w:r>
    </w:p>
    <w:p w:rsidR="00894FB9" w:rsidRPr="00261F0C" w:rsidRDefault="00894FB9" w:rsidP="00894FB9">
      <w:pPr>
        <w:numPr>
          <w:ilvl w:val="0"/>
          <w:numId w:val="2"/>
        </w:numPr>
        <w:spacing w:after="0" w:line="240" w:lineRule="auto"/>
        <w:jc w:val="both"/>
        <w:rPr>
          <w:sz w:val="28"/>
          <w:szCs w:val="28"/>
        </w:rPr>
      </w:pPr>
      <w:r w:rsidRPr="002E3904">
        <w:rPr>
          <w:sz w:val="28"/>
          <w:szCs w:val="28"/>
        </w:rPr>
        <w:t>«Неудовлетворительно» - изменения в технологии приготовления блюда невозможно исправить. К раздаче не допус</w:t>
      </w:r>
      <w:r>
        <w:rPr>
          <w:sz w:val="28"/>
          <w:szCs w:val="28"/>
        </w:rPr>
        <w:t>кается, требуется замена блюда.</w:t>
      </w:r>
    </w:p>
    <w:p w:rsidR="00894FB9" w:rsidRPr="00261F0C" w:rsidRDefault="00894FB9" w:rsidP="00894FB9">
      <w:pPr>
        <w:ind w:firstLine="708"/>
        <w:rPr>
          <w:sz w:val="28"/>
          <w:szCs w:val="28"/>
        </w:rPr>
      </w:pPr>
      <w:r>
        <w:rPr>
          <w:sz w:val="28"/>
          <w:szCs w:val="28"/>
        </w:rPr>
        <w:t>8.2.</w:t>
      </w:r>
      <w:r w:rsidRPr="00261F0C">
        <w:rPr>
          <w:sz w:val="28"/>
          <w:szCs w:val="28"/>
        </w:rPr>
        <w:t xml:space="preserve">В случае выявления каких-либо нарушений, замечаний </w:t>
      </w:r>
      <w:proofErr w:type="spellStart"/>
      <w:r w:rsidRPr="00261F0C">
        <w:rPr>
          <w:sz w:val="28"/>
          <w:szCs w:val="28"/>
        </w:rPr>
        <w:t>бракеражная</w:t>
      </w:r>
      <w:proofErr w:type="spellEnd"/>
      <w:r w:rsidRPr="00261F0C">
        <w:rPr>
          <w:sz w:val="28"/>
          <w:szCs w:val="28"/>
        </w:rPr>
        <w:t xml:space="preserve"> комиссия вправе приостановить выдачу готовой пищи на группы до принятия необходимых мер по устранению замечаний.</w:t>
      </w:r>
    </w:p>
    <w:p w:rsidR="00894FB9" w:rsidRPr="00261F0C" w:rsidRDefault="00894FB9" w:rsidP="00894FB9">
      <w:pPr>
        <w:ind w:firstLine="708"/>
        <w:rPr>
          <w:sz w:val="28"/>
          <w:szCs w:val="28"/>
        </w:rPr>
      </w:pPr>
      <w:r>
        <w:rPr>
          <w:sz w:val="28"/>
          <w:szCs w:val="28"/>
        </w:rPr>
        <w:t>8.3.</w:t>
      </w:r>
      <w:r w:rsidRPr="00261F0C">
        <w:rPr>
          <w:sz w:val="28"/>
          <w:szCs w:val="28"/>
        </w:rPr>
        <w:t xml:space="preserve">Замечания и нарушения, установленные комиссией в организации питания детей, заносятся в </w:t>
      </w:r>
      <w:proofErr w:type="spellStart"/>
      <w:r w:rsidRPr="00261F0C">
        <w:rPr>
          <w:sz w:val="28"/>
          <w:szCs w:val="28"/>
        </w:rPr>
        <w:t>бракеражный</w:t>
      </w:r>
      <w:proofErr w:type="spellEnd"/>
      <w:r w:rsidRPr="00261F0C">
        <w:rPr>
          <w:sz w:val="28"/>
          <w:szCs w:val="28"/>
        </w:rPr>
        <w:t xml:space="preserve"> журнал.</w:t>
      </w:r>
    </w:p>
    <w:p w:rsidR="00894FB9" w:rsidRPr="00261F0C" w:rsidRDefault="00894FB9" w:rsidP="00894FB9">
      <w:pPr>
        <w:ind w:firstLine="708"/>
        <w:jc w:val="both"/>
        <w:rPr>
          <w:sz w:val="28"/>
          <w:szCs w:val="28"/>
        </w:rPr>
      </w:pPr>
      <w:r>
        <w:rPr>
          <w:sz w:val="28"/>
          <w:szCs w:val="28"/>
        </w:rPr>
        <w:t>8.4. Администрация школа</w:t>
      </w:r>
      <w:r w:rsidRPr="00261F0C">
        <w:rPr>
          <w:sz w:val="28"/>
          <w:szCs w:val="28"/>
        </w:rPr>
        <w:t xml:space="preserve"> обязана содействовать деятельности </w:t>
      </w:r>
      <w:proofErr w:type="spellStart"/>
      <w:r w:rsidRPr="00261F0C">
        <w:rPr>
          <w:sz w:val="28"/>
          <w:szCs w:val="28"/>
        </w:rPr>
        <w:t>бракеражной</w:t>
      </w:r>
      <w:proofErr w:type="spellEnd"/>
      <w:r w:rsidRPr="00261F0C">
        <w:rPr>
          <w:sz w:val="28"/>
          <w:szCs w:val="28"/>
        </w:rPr>
        <w:t xml:space="preserve"> комиссии и принимать меры к устранению нарушений и замечаний, выявленных комиссией.</w:t>
      </w:r>
    </w:p>
    <w:p w:rsidR="00894FB9" w:rsidRDefault="00894FB9" w:rsidP="00894FB9"/>
    <w:p w:rsidR="00894FB9" w:rsidRDefault="00894FB9">
      <w:bookmarkStart w:id="0" w:name="_GoBack"/>
      <w:bookmarkEnd w:id="0"/>
    </w:p>
    <w:sectPr w:rsidR="00894FB9" w:rsidSect="00894FB9">
      <w:pgSz w:w="11906" w:h="16838"/>
      <w:pgMar w:top="568"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D1B61"/>
    <w:multiLevelType w:val="hybridMultilevel"/>
    <w:tmpl w:val="22A2FE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575D0B"/>
    <w:multiLevelType w:val="multilevel"/>
    <w:tmpl w:val="651A35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FB9"/>
    <w:rsid w:val="00753EC7"/>
    <w:rsid w:val="00894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249B574-3269-496F-9305-1AD80ADD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970</Words>
  <Characters>5533</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2023-09-28T10:27:00Z</dcterms:created>
  <dcterms:modified xsi:type="dcterms:W3CDTF">2023-09-28T10:32:00Z</dcterms:modified>
</cp:coreProperties>
</file>